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D70716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D70716">
        <w:rPr>
          <w:rFonts w:ascii="Times New Roman" w:hAnsi="Times New Roman" w:cs="Times New Roman"/>
          <w:sz w:val="25"/>
          <w:szCs w:val="25"/>
        </w:rPr>
        <w:t>Ю.В.Якерсберг</w:t>
      </w:r>
    </w:p>
    <w:p w:rsidR="002543DE" w:rsidRPr="00BE342B" w:rsidRDefault="008131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</w:t>
      </w:r>
      <w:r w:rsidR="002543DE" w:rsidRPr="00BE342B">
        <w:rPr>
          <w:rFonts w:ascii="Times New Roman" w:hAnsi="Times New Roman" w:cs="Times New Roman"/>
          <w:sz w:val="25"/>
          <w:szCs w:val="25"/>
        </w:rPr>
        <w:t>т</w:t>
      </w: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"</w:t>
      </w:r>
      <w:r w:rsidR="00441C78">
        <w:rPr>
          <w:rFonts w:ascii="Times New Roman" w:hAnsi="Times New Roman" w:cs="Times New Roman"/>
          <w:sz w:val="25"/>
          <w:szCs w:val="25"/>
        </w:rPr>
        <w:t xml:space="preserve"> 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2543DE" w:rsidRPr="00BE342B">
        <w:rPr>
          <w:rFonts w:ascii="Times New Roman" w:hAnsi="Times New Roman" w:cs="Times New Roman"/>
          <w:sz w:val="25"/>
          <w:szCs w:val="25"/>
        </w:rPr>
        <w:t>"</w:t>
      </w:r>
      <w:r w:rsidR="00FF30AE">
        <w:rPr>
          <w:rFonts w:ascii="Times New Roman" w:hAnsi="Times New Roman" w:cs="Times New Roman"/>
          <w:sz w:val="25"/>
          <w:szCs w:val="25"/>
        </w:rPr>
        <w:t xml:space="preserve"> </w:t>
      </w:r>
      <w:r w:rsidR="00441C78">
        <w:rPr>
          <w:rFonts w:ascii="Times New Roman" w:hAnsi="Times New Roman" w:cs="Times New Roman"/>
          <w:sz w:val="25"/>
          <w:szCs w:val="25"/>
        </w:rPr>
        <w:t xml:space="preserve">           </w:t>
      </w:r>
      <w:r>
        <w:rPr>
          <w:rFonts w:ascii="Times New Roman" w:hAnsi="Times New Roman" w:cs="Times New Roman"/>
          <w:sz w:val="25"/>
          <w:szCs w:val="25"/>
        </w:rPr>
        <w:t xml:space="preserve">   </w:t>
      </w:r>
      <w:r w:rsidR="002543DE" w:rsidRPr="00BE342B">
        <w:rPr>
          <w:rFonts w:ascii="Times New Roman" w:hAnsi="Times New Roman" w:cs="Times New Roman"/>
          <w:sz w:val="25"/>
          <w:szCs w:val="25"/>
        </w:rPr>
        <w:t>20</w:t>
      </w:r>
      <w:r w:rsidR="002A7FB0">
        <w:rPr>
          <w:rFonts w:ascii="Times New Roman" w:hAnsi="Times New Roman" w:cs="Times New Roman"/>
          <w:sz w:val="25"/>
          <w:szCs w:val="25"/>
        </w:rPr>
        <w:t>22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634A0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634A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отдела</w:t>
      </w:r>
      <w:r w:rsidR="00E7315B">
        <w:rPr>
          <w:rFonts w:ascii="Times New Roman" w:hAnsi="Times New Roman" w:cs="Times New Roman"/>
          <w:b/>
          <w:sz w:val="24"/>
          <w:szCs w:val="24"/>
        </w:rPr>
        <w:t xml:space="preserve"> камеральных налоговых проверок №2 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4A0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24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634A0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C634A0" w:rsidRDefault="00C634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C634A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634A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1.</w:t>
      </w:r>
      <w:r w:rsidR="007A4AF4" w:rsidRPr="00C634A0">
        <w:rPr>
          <w:rFonts w:ascii="Times New Roman" w:hAnsi="Times New Roman" w:cs="Times New Roman"/>
          <w:sz w:val="24"/>
          <w:szCs w:val="24"/>
        </w:rPr>
        <w:t> </w:t>
      </w:r>
      <w:r w:rsidRPr="00C634A0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 w:rsidR="0025789B">
        <w:rPr>
          <w:rFonts w:ascii="Times New Roman" w:hAnsi="Times New Roman" w:cs="Times New Roman"/>
          <w:sz w:val="24"/>
          <w:szCs w:val="24"/>
        </w:rPr>
        <w:t xml:space="preserve">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0B662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 относится</w:t>
      </w:r>
      <w:r w:rsidR="005669B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C634A0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4A0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EC1285" w:rsidRDefault="00C634A0" w:rsidP="00EC12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C1285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</w:t>
      </w:r>
      <w:r w:rsidR="00EC1285">
        <w:rPr>
          <w:rFonts w:ascii="Times New Roman" w:hAnsi="Times New Roman" w:cs="Times New Roman"/>
          <w:sz w:val="23"/>
          <w:szCs w:val="23"/>
        </w:rPr>
        <w:t>егулирование в сфере налогообложения доходов физических лиц»</w:t>
      </w:r>
      <w:r w:rsidR="00EC128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C634A0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 w:rsidR="006E1437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C634A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70716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34A0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E30A8A" w:rsidRDefault="00E30A8A" w:rsidP="00E30A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 наличие высшего </w:t>
      </w:r>
      <w:r w:rsidR="002A7FB0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2A7FB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2A7FB0">
        <w:rPr>
          <w:rFonts w:ascii="Times New Roman" w:hAnsi="Times New Roman"/>
          <w:sz w:val="24"/>
          <w:szCs w:val="24"/>
        </w:rPr>
        <w:t>бакалавра</w:t>
      </w:r>
      <w:r>
        <w:rPr>
          <w:rFonts w:ascii="Times New Roman" w:hAnsi="Times New Roman"/>
          <w:sz w:val="24"/>
          <w:szCs w:val="24"/>
        </w:rPr>
        <w:t>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E30A8A" w:rsidRDefault="00E30A8A" w:rsidP="00E30A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30A8A" w:rsidRDefault="00E30A8A" w:rsidP="00E30A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(русского языка); основ </w:t>
      </w:r>
      <w:hyperlink r:id="rId6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E30A8A" w:rsidRDefault="00E30A8A" w:rsidP="00E30A8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E30A8A" w:rsidRDefault="00E30A8A" w:rsidP="00E30A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6.4.1. В сфере законодательства Российской Федерации: 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 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84829" w:rsidRPr="00E64FC8" w:rsidRDefault="00E30A8A" w:rsidP="00A84829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="00A84829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A84829">
        <w:rPr>
          <w:rFonts w:ascii="Times New Roman" w:hAnsi="Times New Roman" w:cs="Times New Roman"/>
          <w:sz w:val="24"/>
          <w:szCs w:val="24"/>
        </w:rPr>
        <w:t xml:space="preserve">понятия нормы права и её признаки;  предметы и методы правового регулирования; понятие нормативного правового акта;  понятие проекта нормативного правового акта, инструменты и этап его разработки;  понятие, процедура рассмотрения обращений граждан; задачи, сроки, ресурсы и инструменты государственной политики, </w:t>
      </w:r>
      <w:r w:rsidR="00A84829" w:rsidRPr="00E64FC8">
        <w:rPr>
          <w:rFonts w:ascii="Times New Roman" w:hAnsi="Times New Roman" w:cs="Times New Roman"/>
          <w:color w:val="000000"/>
          <w:sz w:val="24"/>
          <w:szCs w:val="24"/>
        </w:rPr>
        <w:t>порядок обложения налогом на доходы физических лиц</w:t>
      </w:r>
      <w:r w:rsidR="00A8482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84829" w:rsidRPr="00E64FC8">
        <w:rPr>
          <w:rFonts w:ascii="Times New Roman" w:hAnsi="Times New Roman" w:cs="Times New Roman"/>
          <w:color w:val="000000"/>
          <w:sz w:val="23"/>
          <w:szCs w:val="23"/>
        </w:rPr>
        <w:t>порядок исчисления и уплаты н</w:t>
      </w:r>
      <w:r w:rsidR="00A84829">
        <w:rPr>
          <w:rFonts w:ascii="Times New Roman" w:hAnsi="Times New Roman" w:cs="Times New Roman"/>
          <w:color w:val="000000"/>
          <w:sz w:val="23"/>
          <w:szCs w:val="23"/>
        </w:rPr>
        <w:t>алога на доходы физических лиц.</w:t>
      </w:r>
    </w:p>
    <w:p w:rsidR="00E30A8A" w:rsidRDefault="00E30A8A" w:rsidP="00A848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Наличие базовых </w:t>
      </w:r>
      <w:r w:rsidR="006E1437"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30A8A" w:rsidRDefault="00E30A8A" w:rsidP="00E30A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E30A8A" w:rsidRDefault="00E30A8A" w:rsidP="00E30A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 </w:t>
      </w:r>
      <w:r>
        <w:rPr>
          <w:rFonts w:ascii="Times New Roman" w:hAnsi="Times New Roman" w:cs="Times New Roman"/>
          <w:sz w:val="24"/>
          <w:szCs w:val="24"/>
        </w:rPr>
        <w:lastRenderedPageBreak/>
        <w:t>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92F7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92F79" w:rsidRPr="00241B17" w:rsidRDefault="00292F79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3A6E6B" w:rsidRPr="000330E9" w:rsidRDefault="003A6E6B" w:rsidP="003A6E6B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3A6E6B" w:rsidRPr="00F115FD" w:rsidRDefault="003A6E6B" w:rsidP="003A6E6B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-осуществляет контроль за соблюдением налогоплательщиками налогового законодательства по контролируемым отделом видам налогов, сборов, платежей: налог на доходы физических лиц;;</w:t>
      </w:r>
    </w:p>
    <w:p w:rsidR="003A6E6B" w:rsidRPr="00F115FD" w:rsidRDefault="003A6E6B" w:rsidP="003A6E6B">
      <w:pPr>
        <w:spacing w:before="43"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проводит в соответствии со ст. 88 НК РФ камеральные проверки представленных налогоплательщиками налоговых деклараций по единому налогу на вмененный доход, осуществляет контроль правильности исчисления налога, своевременности представления налогоплательщиками деклараций, других документов, связанных с исчислением и уплатой платежей в бюджет;</w:t>
      </w:r>
    </w:p>
    <w:p w:rsidR="003A6E6B" w:rsidRPr="00F115FD" w:rsidRDefault="003A6E6B" w:rsidP="003A6E6B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истребует в соответствии со статьями 31, 93 Налогового Кодекса РФ у налогоплательщиков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3A6E6B" w:rsidRPr="00F115FD" w:rsidRDefault="003A6E6B" w:rsidP="003A6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истребует в 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 и информацию относительно конкретной сделки;</w:t>
      </w:r>
    </w:p>
    <w:p w:rsidR="003A6E6B" w:rsidRPr="00F115FD" w:rsidRDefault="003A6E6B" w:rsidP="003A6E6B">
      <w:pPr>
        <w:pStyle w:val="2"/>
        <w:spacing w:after="0" w:line="240" w:lineRule="auto"/>
        <w:ind w:left="0" w:right="6"/>
        <w:jc w:val="both"/>
      </w:pPr>
      <w:r w:rsidRPr="00F115FD">
        <w:t xml:space="preserve">             - оформляет материалы камеральных проверок о налоговых правонарушениях;</w:t>
      </w:r>
    </w:p>
    <w:p w:rsidR="003A6E6B" w:rsidRPr="00F115FD" w:rsidRDefault="003A6E6B" w:rsidP="003A6E6B">
      <w:pPr>
        <w:spacing w:after="0" w:line="240" w:lineRule="auto"/>
        <w:ind w:right="14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- осуществляет учет результатов камеральных налоговых проверок, контроль за начислением в лицевые счета налогоплательщиков налоговых санкций за нарушение налогового законодательства.</w:t>
      </w:r>
    </w:p>
    <w:p w:rsidR="003A6E6B" w:rsidRPr="00F115FD" w:rsidRDefault="003A6E6B" w:rsidP="003A6E6B">
      <w:pPr>
        <w:framePr w:w="220" w:h="403" w:wrap="notBeside" w:vAnchor="page" w:hAnchor="page" w:x="9961" w:y="712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3A6E6B" w:rsidRPr="00F115FD" w:rsidRDefault="003A6E6B" w:rsidP="003A6E6B">
      <w:pPr>
        <w:framePr w:w="1440" w:h="120" w:hRule="exact" w:wrap="auto" w:vAnchor="page" w:hAnchor="page" w:x="361" w:y="541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3A6E6B" w:rsidRPr="00F115FD" w:rsidRDefault="003A6E6B" w:rsidP="003A6E6B">
      <w:pPr>
        <w:spacing w:after="0" w:line="240" w:lineRule="auto"/>
        <w:ind w:right="14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заполняет информационный ресурс «Камеральные налоговые проверки»;</w:t>
      </w:r>
    </w:p>
    <w:p w:rsidR="003A6E6B" w:rsidRPr="00F115FD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регулярно изучает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3A6E6B" w:rsidRPr="00F115FD" w:rsidRDefault="003A6E6B" w:rsidP="003A6E6B">
      <w:pPr>
        <w:spacing w:before="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 участвует, совместно с Юридическим отделом, в судебных заседаниях по вопросам, отнесенным к компетенции отдела;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участвует совместно с другими отделами инспекции в составлении налоговой отчетности, закрепленной за отделом приказом руководителя инспекции 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выполняет отдельные поручения начальника отдела, не включенные в должностные обязанности;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- взаимодействует с другими подразделениями Инспекции в целях реализации поставленных перед отделом задач;</w:t>
      </w:r>
    </w:p>
    <w:p w:rsidR="003A6E6B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рассматривает письма и заявления граждан и должностных лиц по вопросам исчисления и взыскания налогов, контролируемых отделом; проводит разъяснительную работу по применению налогового законодательства, готовит письменные ответы в установленные сроки;</w:t>
      </w:r>
    </w:p>
    <w:p w:rsidR="003A6E6B" w:rsidRPr="00F115FD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-</w:t>
      </w:r>
      <w:r w:rsidRPr="003E191C">
        <w:rPr>
          <w:rFonts w:ascii="Times New Roman" w:hAnsi="Times New Roman" w:cs="Times New Roman"/>
          <w:sz w:val="24"/>
          <w:szCs w:val="24"/>
        </w:rPr>
        <w:t>подготавливает ответы на поступившие запросы из органов Прокуратуры, судебных органов, правоохранительных органов, Администрации и иных организаций в установленные сроки;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- обеспечивает сохранность документов, представленных налогоплательщиками в инспекцию.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- соблюдает порядок учета и хранения документов с грифом «Для служебного пользования. 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-  хранит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соблюдает служебный распорядок Инспекции и трудовую дисциплину;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уведомляет представителя нанимателя об обращениях в  целях склонения к совершению коррупционных правонарушений.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1C1BB9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</w:t>
      </w:r>
    </w:p>
    <w:p w:rsidR="001C1BB9" w:rsidRPr="00E83314" w:rsidRDefault="001C1BB9" w:rsidP="001C1B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921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Pr="00E833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14880" w:rsidRPr="002E7988" w:rsidRDefault="00B14880" w:rsidP="00B14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92F79" w:rsidRPr="002543DE" w:rsidRDefault="00B14880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92F79" w:rsidRPr="002543DE">
        <w:rPr>
          <w:rFonts w:ascii="Times New Roman" w:hAnsi="Times New Roman" w:cs="Times New Roman"/>
          <w:sz w:val="24"/>
          <w:szCs w:val="24"/>
        </w:rPr>
        <w:t>.</w:t>
      </w:r>
      <w:r w:rsidR="00292F79">
        <w:rPr>
          <w:rFonts w:ascii="Times New Roman" w:hAnsi="Times New Roman" w:cs="Times New Roman"/>
          <w:sz w:val="24"/>
          <w:szCs w:val="24"/>
        </w:rPr>
        <w:t> Г</w:t>
      </w:r>
      <w:r w:rsidR="00292F79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92F79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292F79">
        <w:rPr>
          <w:rFonts w:ascii="Times New Roman" w:hAnsi="Times New Roman" w:cs="Times New Roman"/>
          <w:sz w:val="24"/>
          <w:szCs w:val="24"/>
        </w:rPr>
        <w:t>№ </w:t>
      </w:r>
      <w:r w:rsidR="00292F79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292F79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92F79">
        <w:rPr>
          <w:rFonts w:ascii="Times New Roman" w:hAnsi="Times New Roman" w:cs="Times New Roman"/>
          <w:sz w:val="24"/>
          <w:szCs w:val="24"/>
        </w:rPr>
        <w:t xml:space="preserve">№ 24 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92F7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92F79"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 w:rsidR="0025789B">
        <w:rPr>
          <w:rFonts w:ascii="Times New Roman" w:hAnsi="Times New Roman" w:cs="Times New Roman"/>
          <w:sz w:val="24"/>
          <w:szCs w:val="24"/>
        </w:rPr>
        <w:t>б отделе камеральных проверок №2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292F79">
        <w:rPr>
          <w:rFonts w:ascii="Times New Roman" w:hAnsi="Times New Roman" w:cs="Times New Roman"/>
          <w:sz w:val="24"/>
          <w:szCs w:val="24"/>
        </w:rPr>
        <w:t>У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292F7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292F7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292F79">
        <w:rPr>
          <w:rFonts w:ascii="Times New Roman" w:hAnsi="Times New Roman" w:cs="Times New Roman"/>
          <w:sz w:val="24"/>
          <w:szCs w:val="24"/>
        </w:rPr>
        <w:t xml:space="preserve"> – У</w:t>
      </w:r>
      <w:r w:rsidR="00292F79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2543DE" w:rsidRPr="002543DE" w:rsidRDefault="00B14880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70716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488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B14880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>
        <w:rPr>
          <w:rFonts w:ascii="Times New Roman" w:hAnsi="Times New Roman" w:cs="Times New Roman"/>
          <w:sz w:val="24"/>
          <w:szCs w:val="24"/>
        </w:rPr>
        <w:t>;</w:t>
      </w:r>
    </w:p>
    <w:p w:rsidR="00F07946" w:rsidRPr="007412DE" w:rsidRDefault="00F07946" w:rsidP="00F0794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A702A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2543DE" w:rsidRPr="007412DE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A702A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2543D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A93307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A93307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Default="00921257" w:rsidP="009212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>
        <w:rPr>
          <w:rFonts w:ascii="Times New Roman" w:hAnsi="Times New Roman" w:cs="Times New Roman"/>
          <w:sz w:val="24"/>
          <w:szCs w:val="24"/>
        </w:rPr>
        <w:t>.</w:t>
      </w:r>
    </w:p>
    <w:p w:rsidR="00921257" w:rsidRPr="002543DE" w:rsidRDefault="00921257" w:rsidP="009212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B08" w:rsidRPr="009B3A73" w:rsidRDefault="00BF59FD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r w:rsidR="00BC0B08" w:rsidRPr="009B3A7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BC0B08" w:rsidRPr="009B3A7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C0B0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C0B08" w:rsidRPr="009B3A7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России  № 24 по Свердловской области</w:t>
      </w:r>
    </w:p>
    <w:p w:rsidR="00BC0B08" w:rsidRPr="009B3A73" w:rsidRDefault="00BC0B08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9B3A73">
        <w:rPr>
          <w:rFonts w:ascii="Times New Roman" w:hAnsi="Times New Roman" w:cs="Times New Roman"/>
          <w:bCs/>
          <w:sz w:val="24"/>
          <w:szCs w:val="24"/>
        </w:rPr>
        <w:t xml:space="preserve">- информирование налогоплательщиков  о  результатах  проведенных контрольных мероприятий; </w:t>
      </w:r>
    </w:p>
    <w:p w:rsidR="00BC0B08" w:rsidRPr="009B3A73" w:rsidRDefault="00BC0B08" w:rsidP="00BC0B0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C0B08" w:rsidRPr="009B3A73" w:rsidRDefault="00BC0B08" w:rsidP="00BC0B0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2543DE" w:rsidRPr="00921257" w:rsidRDefault="002543DE" w:rsidP="00BC0B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F59FD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B08" w:rsidRPr="001E39CC" w:rsidRDefault="00BC0B08" w:rsidP="00BC0B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9B3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камеральных проверок №2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>Л.А. Полубедова</w:t>
      </w:r>
      <w:r w:rsidRPr="00E165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257" w:rsidRDefault="00921257" w:rsidP="0092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0E29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0C1" w:rsidRDefault="00B260C1" w:rsidP="002543DE">
      <w:pPr>
        <w:spacing w:after="0" w:line="240" w:lineRule="auto"/>
      </w:pPr>
      <w:r>
        <w:separator/>
      </w:r>
    </w:p>
  </w:endnote>
  <w:endnote w:type="continuationSeparator" w:id="0">
    <w:p w:rsidR="00B260C1" w:rsidRDefault="00B260C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0C1" w:rsidRDefault="00B260C1" w:rsidP="002543DE">
      <w:pPr>
        <w:spacing w:after="0" w:line="240" w:lineRule="auto"/>
      </w:pPr>
      <w:r>
        <w:separator/>
      </w:r>
    </w:p>
  </w:footnote>
  <w:footnote w:type="continuationSeparator" w:id="0">
    <w:p w:rsidR="00B260C1" w:rsidRDefault="00B260C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669B4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5737"/>
    <w:rsid w:val="000258C1"/>
    <w:rsid w:val="00040E29"/>
    <w:rsid w:val="0004529F"/>
    <w:rsid w:val="000532B5"/>
    <w:rsid w:val="00075D4B"/>
    <w:rsid w:val="00075E43"/>
    <w:rsid w:val="00081798"/>
    <w:rsid w:val="000941BF"/>
    <w:rsid w:val="000B662E"/>
    <w:rsid w:val="000B75A4"/>
    <w:rsid w:val="000C45F3"/>
    <w:rsid w:val="000E5C1B"/>
    <w:rsid w:val="000F3EE9"/>
    <w:rsid w:val="0010311D"/>
    <w:rsid w:val="00113576"/>
    <w:rsid w:val="00145AC1"/>
    <w:rsid w:val="00172E26"/>
    <w:rsid w:val="00173239"/>
    <w:rsid w:val="001774DE"/>
    <w:rsid w:val="00195C70"/>
    <w:rsid w:val="001B407D"/>
    <w:rsid w:val="001C1BB9"/>
    <w:rsid w:val="001E7143"/>
    <w:rsid w:val="0021577E"/>
    <w:rsid w:val="00226DD2"/>
    <w:rsid w:val="00226E2A"/>
    <w:rsid w:val="00250702"/>
    <w:rsid w:val="002543DE"/>
    <w:rsid w:val="0025789B"/>
    <w:rsid w:val="00280D19"/>
    <w:rsid w:val="00292F79"/>
    <w:rsid w:val="002A7FB0"/>
    <w:rsid w:val="002B155F"/>
    <w:rsid w:val="002D71EE"/>
    <w:rsid w:val="002E4142"/>
    <w:rsid w:val="00302E62"/>
    <w:rsid w:val="00316EA7"/>
    <w:rsid w:val="00324368"/>
    <w:rsid w:val="00333BDA"/>
    <w:rsid w:val="00351614"/>
    <w:rsid w:val="003830B4"/>
    <w:rsid w:val="00392875"/>
    <w:rsid w:val="003A2DC1"/>
    <w:rsid w:val="003A6E6B"/>
    <w:rsid w:val="004127B9"/>
    <w:rsid w:val="00441C78"/>
    <w:rsid w:val="004D0A7E"/>
    <w:rsid w:val="00502A30"/>
    <w:rsid w:val="0050331E"/>
    <w:rsid w:val="005461E2"/>
    <w:rsid w:val="00560985"/>
    <w:rsid w:val="005669B4"/>
    <w:rsid w:val="00574F9C"/>
    <w:rsid w:val="00580455"/>
    <w:rsid w:val="005A6496"/>
    <w:rsid w:val="005B638F"/>
    <w:rsid w:val="005C4C57"/>
    <w:rsid w:val="00612427"/>
    <w:rsid w:val="00624A3E"/>
    <w:rsid w:val="006B25C1"/>
    <w:rsid w:val="006D2604"/>
    <w:rsid w:val="006D272A"/>
    <w:rsid w:val="006E1437"/>
    <w:rsid w:val="00734632"/>
    <w:rsid w:val="007412DE"/>
    <w:rsid w:val="00752421"/>
    <w:rsid w:val="00762D73"/>
    <w:rsid w:val="007656A9"/>
    <w:rsid w:val="007700BE"/>
    <w:rsid w:val="00792009"/>
    <w:rsid w:val="007A4746"/>
    <w:rsid w:val="007A4AF4"/>
    <w:rsid w:val="007E190B"/>
    <w:rsid w:val="00813158"/>
    <w:rsid w:val="008205C0"/>
    <w:rsid w:val="00833288"/>
    <w:rsid w:val="0083507A"/>
    <w:rsid w:val="0084749F"/>
    <w:rsid w:val="0085499C"/>
    <w:rsid w:val="0086479A"/>
    <w:rsid w:val="008A640D"/>
    <w:rsid w:val="008F062B"/>
    <w:rsid w:val="008F4690"/>
    <w:rsid w:val="00921257"/>
    <w:rsid w:val="009300EA"/>
    <w:rsid w:val="009B1AB8"/>
    <w:rsid w:val="009F7AB4"/>
    <w:rsid w:val="00A06BAA"/>
    <w:rsid w:val="00A1728B"/>
    <w:rsid w:val="00A6013B"/>
    <w:rsid w:val="00A702AE"/>
    <w:rsid w:val="00A80287"/>
    <w:rsid w:val="00A84829"/>
    <w:rsid w:val="00AE10A5"/>
    <w:rsid w:val="00B019C5"/>
    <w:rsid w:val="00B14880"/>
    <w:rsid w:val="00B260C1"/>
    <w:rsid w:val="00B438AF"/>
    <w:rsid w:val="00B44376"/>
    <w:rsid w:val="00B616BD"/>
    <w:rsid w:val="00B66D52"/>
    <w:rsid w:val="00B83FCA"/>
    <w:rsid w:val="00BB0D05"/>
    <w:rsid w:val="00BC0B08"/>
    <w:rsid w:val="00BE342B"/>
    <w:rsid w:val="00BE7FAA"/>
    <w:rsid w:val="00BF59FD"/>
    <w:rsid w:val="00C4058C"/>
    <w:rsid w:val="00C634A0"/>
    <w:rsid w:val="00C81ECE"/>
    <w:rsid w:val="00CC3909"/>
    <w:rsid w:val="00CC4970"/>
    <w:rsid w:val="00CD22C2"/>
    <w:rsid w:val="00CD5EC5"/>
    <w:rsid w:val="00D0182F"/>
    <w:rsid w:val="00D36596"/>
    <w:rsid w:val="00D70716"/>
    <w:rsid w:val="00D805F8"/>
    <w:rsid w:val="00E30A8A"/>
    <w:rsid w:val="00E53A38"/>
    <w:rsid w:val="00E7315B"/>
    <w:rsid w:val="00EA49F4"/>
    <w:rsid w:val="00EA6ACA"/>
    <w:rsid w:val="00EC1285"/>
    <w:rsid w:val="00EF09DA"/>
    <w:rsid w:val="00F07946"/>
    <w:rsid w:val="00F87894"/>
    <w:rsid w:val="00FB3DC9"/>
    <w:rsid w:val="00FC30E4"/>
    <w:rsid w:val="00FF2887"/>
    <w:rsid w:val="00FF30AE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64F9EDF-95F7-49DE-89C4-FB2DDDEAB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0157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57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013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41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1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5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3311</Words>
  <Characters>18877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cp:lastPrinted>2022-04-12T05:52:00Z</cp:lastPrinted>
  <dcterms:created xsi:type="dcterms:W3CDTF">2022-04-05T12:42:00Z</dcterms:created>
  <dcterms:modified xsi:type="dcterms:W3CDTF">2022-06-10T06:27:00Z</dcterms:modified>
</cp:coreProperties>
</file>